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F3" w:rsidRPr="00A97846" w:rsidRDefault="002519F3" w:rsidP="00704953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A9784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АДМИНИСТРАЦИЯ ПОНОМАРЕВСКОГО СЕЛЬСОВЕТА</w:t>
      </w:r>
    </w:p>
    <w:p w:rsidR="002519F3" w:rsidRPr="00A97846" w:rsidRDefault="002519F3" w:rsidP="00704953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A9784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УСТЬ-КАЛМАНСКОГО РАЙОНА АЛТАЙСКОГО КРАЯ</w:t>
      </w:r>
      <w:r w:rsidRPr="00A97846">
        <w:rPr>
          <w:rStyle w:val="Strong"/>
          <w:rFonts w:ascii="Times New Roman" w:hAnsi="Times New Roman" w:cs="Times New Roman"/>
          <w:sz w:val="28"/>
          <w:szCs w:val="28"/>
        </w:rPr>
        <w:t> </w:t>
      </w:r>
    </w:p>
    <w:p w:rsidR="002519F3" w:rsidRPr="00A97846" w:rsidRDefault="002519F3" w:rsidP="0070495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704953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704953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704953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704953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A9784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2519F3" w:rsidRPr="00A97846" w:rsidRDefault="002519F3" w:rsidP="00085214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A9784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14.03.2018                                                                                                  № 12                 </w:t>
      </w:r>
    </w:p>
    <w:p w:rsidR="002519F3" w:rsidRPr="00A97846" w:rsidRDefault="002519F3" w:rsidP="00FF15B5">
      <w:pPr>
        <w:pStyle w:val="NormalWeb"/>
        <w:spacing w:line="240" w:lineRule="exact"/>
        <w:ind w:right="4135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A9784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Об утверждении порядка заключения специального инвестиционного контракта муниципального образования </w:t>
      </w:r>
      <w:r w:rsidRPr="00A97846">
        <w:rPr>
          <w:rFonts w:ascii="Times New Roman" w:hAnsi="Times New Roman" w:cs="Times New Roman"/>
          <w:sz w:val="28"/>
          <w:szCs w:val="28"/>
        </w:rPr>
        <w:t>Пономарев</w:t>
      </w:r>
      <w:r w:rsidRPr="00A9784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ский сельсовет Усть-Калманского района Алтайского края</w:t>
      </w:r>
    </w:p>
    <w:p w:rsidR="002519F3" w:rsidRPr="00A97846" w:rsidRDefault="002519F3" w:rsidP="00E02FD8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31 декабря 2014 г. № 488-ФЗ «О промышленной политике в Российской Федерации» администрация муниципального образования Пономаревский сельсовет Усть-Калманского района Алтайского края.</w:t>
      </w:r>
    </w:p>
    <w:p w:rsidR="002519F3" w:rsidRPr="00A97846" w:rsidRDefault="002519F3" w:rsidP="00FF15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19F3" w:rsidRPr="00A97846" w:rsidRDefault="002519F3" w:rsidP="00FF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ab/>
        <w:t>1. Утвердить Порядок заключения специального инвестиционного контракта муниципального образования Пономаревский сельсовет Усть-Калманского района Алтайского края.</w:t>
      </w:r>
    </w:p>
    <w:p w:rsidR="002519F3" w:rsidRPr="00A97846" w:rsidRDefault="002519F3" w:rsidP="00FF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обнародования.</w:t>
      </w:r>
    </w:p>
    <w:p w:rsidR="002519F3" w:rsidRPr="00A97846" w:rsidRDefault="002519F3" w:rsidP="00FF15B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 3. Контроль за исполнением настоящего постановления оставляю за собой.</w:t>
      </w:r>
    </w:p>
    <w:p w:rsidR="002519F3" w:rsidRPr="00A97846" w:rsidRDefault="002519F3" w:rsidP="00FF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FF1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 </w:t>
      </w:r>
    </w:p>
    <w:p w:rsidR="002519F3" w:rsidRPr="00A97846" w:rsidRDefault="002519F3" w:rsidP="00FF15B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9F3" w:rsidRPr="00A97846" w:rsidRDefault="002519F3" w:rsidP="00FF15B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А.Г.Горохов</w:t>
      </w:r>
    </w:p>
    <w:p w:rsidR="002519F3" w:rsidRPr="00A97846" w:rsidRDefault="002519F3" w:rsidP="00FF15B5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DE0337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DE0337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DE0337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DE0337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DE0337">
      <w:pPr>
        <w:pStyle w:val="NormalWeb"/>
        <w:jc w:val="right"/>
        <w:rPr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DE0337">
      <w:pPr>
        <w:pStyle w:val="NormalWeb"/>
        <w:jc w:val="right"/>
        <w:rPr>
          <w:rFonts w:ascii="Times New Roman" w:hAnsi="Times New Roman" w:cs="Times New Roman"/>
          <w:sz w:val="28"/>
          <w:szCs w:val="28"/>
        </w:rPr>
      </w:pPr>
    </w:p>
    <w:p w:rsidR="002519F3" w:rsidRDefault="002519F3" w:rsidP="00DE0337">
      <w:pPr>
        <w:pStyle w:val="NormalWeb"/>
        <w:jc w:val="right"/>
      </w:pPr>
    </w:p>
    <w:p w:rsidR="002519F3" w:rsidRDefault="002519F3" w:rsidP="00DE0337">
      <w:pPr>
        <w:pStyle w:val="NormalWeb"/>
        <w:jc w:val="right"/>
      </w:pPr>
    </w:p>
    <w:p w:rsidR="002519F3" w:rsidRPr="00A97846" w:rsidRDefault="002519F3" w:rsidP="00DE0337">
      <w:pPr>
        <w:pStyle w:val="NormalWeb"/>
        <w:jc w:val="right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br/>
        <w:t>Приложение №1</w:t>
      </w:r>
      <w:r w:rsidRPr="00A97846">
        <w:rPr>
          <w:rFonts w:ascii="Times New Roman" w:hAnsi="Times New Roman" w:cs="Times New Roman"/>
          <w:sz w:val="28"/>
          <w:szCs w:val="28"/>
        </w:rPr>
        <w:br/>
        <w:t xml:space="preserve">к постановлению администрации </w:t>
      </w:r>
      <w:r w:rsidRPr="00A97846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 w:rsidRPr="00A97846">
        <w:rPr>
          <w:rFonts w:ascii="Times New Roman" w:hAnsi="Times New Roman" w:cs="Times New Roman"/>
          <w:sz w:val="28"/>
          <w:szCs w:val="28"/>
        </w:rPr>
        <w:br/>
        <w:t>Пономаревский  сельсовет</w:t>
      </w:r>
      <w:r w:rsidRPr="00A97846">
        <w:rPr>
          <w:rFonts w:ascii="Times New Roman" w:hAnsi="Times New Roman" w:cs="Times New Roman"/>
          <w:sz w:val="28"/>
          <w:szCs w:val="28"/>
        </w:rPr>
        <w:br/>
        <w:t>от 14.03.2018г.№ 12</w:t>
      </w:r>
    </w:p>
    <w:p w:rsidR="002519F3" w:rsidRPr="00A97846" w:rsidRDefault="002519F3" w:rsidP="00DE0337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 </w:t>
      </w:r>
    </w:p>
    <w:p w:rsidR="002519F3" w:rsidRPr="00A97846" w:rsidRDefault="002519F3" w:rsidP="00343DC6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A9784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  <w:r w:rsidRPr="00A9784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784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специального инвестиционного контракта </w:t>
      </w:r>
    </w:p>
    <w:p w:rsidR="002519F3" w:rsidRPr="00A97846" w:rsidRDefault="002519F3" w:rsidP="00343DC6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A9784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муниципальным образованием </w:t>
      </w:r>
      <w:r w:rsidRPr="00A97846">
        <w:rPr>
          <w:rFonts w:ascii="Times New Roman" w:hAnsi="Times New Roman" w:cs="Times New Roman"/>
          <w:sz w:val="28"/>
          <w:szCs w:val="28"/>
        </w:rPr>
        <w:t>Пономарев</w:t>
      </w:r>
      <w:r w:rsidRPr="00A9784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ский сельсовет </w:t>
      </w:r>
    </w:p>
    <w:p w:rsidR="002519F3" w:rsidRPr="00A97846" w:rsidRDefault="002519F3" w:rsidP="00343DC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A9784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Усть-Калманского района Алтайского края</w:t>
      </w:r>
    </w:p>
    <w:p w:rsidR="002519F3" w:rsidRPr="00A97846" w:rsidRDefault="002519F3" w:rsidP="007658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19F3" w:rsidRPr="00A97846" w:rsidRDefault="002519F3" w:rsidP="00954F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7846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2519F3" w:rsidRPr="00A97846" w:rsidRDefault="002519F3" w:rsidP="00954F12">
      <w:pPr>
        <w:spacing w:after="0" w:line="240" w:lineRule="auto"/>
        <w:ind w:left="3261"/>
        <w:rPr>
          <w:rFonts w:ascii="Times New Roman" w:hAnsi="Times New Roman" w:cs="Times New Roman"/>
          <w:color w:val="000000"/>
          <w:sz w:val="28"/>
          <w:szCs w:val="28"/>
        </w:rPr>
      </w:pPr>
    </w:p>
    <w:p w:rsidR="002519F3" w:rsidRPr="00A97846" w:rsidRDefault="002519F3" w:rsidP="00954F1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от 31 декабря 2014 г. № 488-ФЗ "О промышленной политике в Российской Федерации" и определяет порядок заключения специального инвестиционного контракта муниципальным образованием Пономаревский сельсовет Усть-Калманского района Алтайского края в целях предоставления инвестору отдельных мер стимулирования деятельности в сфере промышленности. </w:t>
      </w:r>
    </w:p>
    <w:p w:rsidR="002519F3" w:rsidRPr="00A97846" w:rsidRDefault="002519F3" w:rsidP="00954F1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2. Специальный инвестиционный контракт заключается от имени Администрации Пономаревского сельсовета(далее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</w:t>
      </w:r>
      <w:r w:rsidRPr="00A9784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A97846">
        <w:rPr>
          <w:rFonts w:ascii="Times New Roman" w:hAnsi="Times New Roman" w:cs="Times New Roman"/>
          <w:sz w:val="28"/>
          <w:szCs w:val="28"/>
        </w:rPr>
        <w:t>Пономарев</w:t>
      </w:r>
      <w:r w:rsidRPr="00A97846">
        <w:rPr>
          <w:rFonts w:ascii="Times New Roman" w:hAnsi="Times New Roman" w:cs="Times New Roman"/>
          <w:color w:val="000000"/>
          <w:sz w:val="28"/>
          <w:szCs w:val="28"/>
        </w:rPr>
        <w:t>ский сельсовет Усть-Калманского района  Алтайского края</w:t>
      </w:r>
      <w:r w:rsidRPr="00A97846">
        <w:rPr>
          <w:rFonts w:ascii="Times New Roman" w:hAnsi="Times New Roman" w:cs="Times New Roman"/>
          <w:sz w:val="28"/>
          <w:szCs w:val="28"/>
        </w:rPr>
        <w:t xml:space="preserve"> (далее соответственно – инвестор, привлеченное лицо, инвестиционный проект соответственно). </w:t>
      </w:r>
    </w:p>
    <w:p w:rsidR="002519F3" w:rsidRPr="00A97846" w:rsidRDefault="002519F3" w:rsidP="00954F1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3.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Пономаревского сельсовета. </w:t>
      </w:r>
      <w:r w:rsidRPr="00A97846">
        <w:rPr>
          <w:rFonts w:ascii="Times New Roman" w:hAnsi="Times New Roman" w:cs="Times New Roman"/>
          <w:sz w:val="28"/>
          <w:szCs w:val="28"/>
        </w:rPr>
        <w:br/>
      </w:r>
      <w:r w:rsidRPr="00A97846">
        <w:rPr>
          <w:rFonts w:ascii="Times New Roman" w:hAnsi="Times New Roman" w:cs="Times New Roman"/>
          <w:sz w:val="28"/>
          <w:szCs w:val="28"/>
        </w:rPr>
        <w:tab/>
        <w:t xml:space="preserve">4.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в отраслях промышленности, в рамках которых реализуются инвестиционные проекты. </w:t>
      </w:r>
      <w:r w:rsidRPr="00A97846">
        <w:rPr>
          <w:rFonts w:ascii="Times New Roman" w:hAnsi="Times New Roman" w:cs="Times New Roman"/>
          <w:sz w:val="28"/>
          <w:szCs w:val="28"/>
        </w:rPr>
        <w:br/>
      </w:r>
      <w:r w:rsidRPr="00A97846">
        <w:rPr>
          <w:rFonts w:ascii="Times New Roman" w:hAnsi="Times New Roman" w:cs="Times New Roman"/>
          <w:sz w:val="28"/>
          <w:szCs w:val="28"/>
        </w:rPr>
        <w:tab/>
        <w:t xml:space="preserve">5. Типовая форма специального инвестиционного контракта утверждена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 </w:t>
      </w:r>
      <w:r w:rsidRPr="00A97846">
        <w:rPr>
          <w:rFonts w:ascii="Times New Roman" w:hAnsi="Times New Roman" w:cs="Times New Roman"/>
          <w:sz w:val="28"/>
          <w:szCs w:val="28"/>
        </w:rPr>
        <w:br/>
      </w:r>
      <w:r w:rsidRPr="00A97846">
        <w:rPr>
          <w:rFonts w:ascii="Times New Roman" w:hAnsi="Times New Roman" w:cs="Times New Roman"/>
          <w:sz w:val="28"/>
          <w:szCs w:val="28"/>
        </w:rPr>
        <w:tab/>
        <w:t xml:space="preserve"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  </w:t>
      </w:r>
    </w:p>
    <w:p w:rsidR="002519F3" w:rsidRPr="00A97846" w:rsidRDefault="002519F3" w:rsidP="00954F1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7. Для заключения специального инвестиционного контракта потенциальный инвестор и (или) привлеченное лицо (далее также – претендент) представляет в Администрацию сельсовета заявление по форме согласно приложению к настоящему Порядку с приложением: </w:t>
      </w:r>
    </w:p>
    <w:p w:rsidR="002519F3" w:rsidRPr="00A97846" w:rsidRDefault="002519F3" w:rsidP="00954F1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1) 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2519F3" w:rsidRPr="00A97846" w:rsidRDefault="002519F3" w:rsidP="00954F1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2519F3" w:rsidRPr="00A97846" w:rsidRDefault="002519F3" w:rsidP="00954F1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3) предлагаемого перечня обязательств потенциального инвестора и (или) привлеченного лица (в случае его привлечения); 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4) сведений: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о перечне мероприятий инвестиционного проекта;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об объеме инвестиций в инвестиционный проект;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перечень планируемых к внедрению наилучших доступных технологий, предусмотренных Федеральным </w:t>
      </w:r>
      <w:hyperlink r:id="rId5" w:history="1">
        <w:r w:rsidRPr="00A9784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"Об охране окружающей среды" (в случае их внедрения);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объем налогов, планируемых к уплате по окончании срока специального инвестиционного контракта;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количество создаваемых рабочих мест в ходе реализации инвестиционного проекта;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иные показатели, характеризующие выполнение инвестором принятых обязательств.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2519F3" w:rsidRPr="00A97846" w:rsidRDefault="002519F3" w:rsidP="00954F1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8. 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 пункте 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</w:p>
    <w:p w:rsidR="002519F3" w:rsidRPr="00A97846" w:rsidRDefault="002519F3" w:rsidP="00954F1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2519F3" w:rsidRPr="00A97846" w:rsidRDefault="002519F3" w:rsidP="00954F1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2) на разработку проектной документации; </w:t>
      </w:r>
    </w:p>
    <w:p w:rsidR="002519F3" w:rsidRPr="00A97846" w:rsidRDefault="002519F3" w:rsidP="00954F1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3) на строительство или реконструкцию производственных зданий и сооружений; </w:t>
      </w:r>
      <w:r w:rsidRPr="00A97846">
        <w:rPr>
          <w:rFonts w:ascii="Times New Roman" w:hAnsi="Times New Roman" w:cs="Times New Roman"/>
          <w:sz w:val="28"/>
          <w:szCs w:val="28"/>
        </w:rPr>
        <w:br/>
      </w:r>
      <w:r w:rsidRPr="00A97846">
        <w:rPr>
          <w:rFonts w:ascii="Times New Roman" w:hAnsi="Times New Roman" w:cs="Times New Roman"/>
          <w:sz w:val="28"/>
          <w:szCs w:val="28"/>
        </w:rPr>
        <w:tab/>
        <w:t xml:space="preserve">4)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2519F3" w:rsidRPr="00A97846" w:rsidRDefault="002519F3" w:rsidP="00954F1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8.1. Подтверждающими документами, предусмотренными пунктом 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  <w:r w:rsidRPr="00A97846">
        <w:rPr>
          <w:rFonts w:ascii="Times New Roman" w:hAnsi="Times New Roman" w:cs="Times New Roman"/>
          <w:sz w:val="28"/>
          <w:szCs w:val="28"/>
        </w:rPr>
        <w:br/>
      </w:r>
      <w:r w:rsidRPr="00A97846">
        <w:rPr>
          <w:rFonts w:ascii="Times New Roman" w:hAnsi="Times New Roman" w:cs="Times New Roman"/>
          <w:sz w:val="28"/>
          <w:szCs w:val="28"/>
        </w:rPr>
        <w:tab/>
        <w:t xml:space="preserve">9.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7 настоящего Порядка, представляет документы, подтверждающие внедрение наилучших доступных технологий в соответствии с Федеральным законом от 10 января 2002 г. № 7-ФЗ "Об охране окружающей среды": 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а) план мероприятий по охране окружающей среды,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</w:t>
      </w:r>
      <w:hyperlink r:id="rId6" w:history="1">
        <w:r w:rsidRPr="00A9784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"Об охране окружающей среды" (для объектов II и III категории);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б) программу повышения экологической эффективности, одобренную межведомственной комиссией, создаваемой в соответствии с Федеральным </w:t>
      </w:r>
      <w:hyperlink r:id="rId7" w:history="1">
        <w:r w:rsidRPr="00A9784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"Об охране окружающей среды" (для объектов I категории);</w:t>
      </w:r>
    </w:p>
    <w:p w:rsidR="002519F3" w:rsidRPr="00A97846" w:rsidRDefault="002519F3" w:rsidP="00343D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в)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10.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</w:t>
      </w:r>
      <w:hyperlink w:anchor="Par4" w:history="1">
        <w:r w:rsidRPr="00A97846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11. Уполномоченный орган не позднее 30 рабочих дней со дня поступления документов, указанных в </w:t>
      </w:r>
      <w:hyperlink w:anchor="Par4" w:history="1">
        <w:r w:rsidRPr="00A97846">
          <w:rPr>
            <w:rFonts w:ascii="Times New Roman" w:hAnsi="Times New Roman" w:cs="Times New Roman"/>
            <w:color w:val="0000FF"/>
            <w:sz w:val="28"/>
            <w:szCs w:val="28"/>
          </w:rPr>
          <w:t>пунктах 7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2" w:history="1">
        <w:r w:rsidRPr="00A97846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их с предварительным заключением, подписанным руководителем (заместителем руководителя) уполномоченного органа, о соответствии заявления инвестора и представленных документов </w:t>
      </w:r>
      <w:hyperlink w:anchor="Par4" w:history="1">
        <w:r w:rsidRPr="00A97846">
          <w:rPr>
            <w:rFonts w:ascii="Times New Roman" w:hAnsi="Times New Roman" w:cs="Times New Roman"/>
            <w:color w:val="0000FF"/>
            <w:sz w:val="28"/>
            <w:szCs w:val="28"/>
          </w:rPr>
          <w:t>пунктам 7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2" w:history="1">
        <w:r w:rsidRPr="00A97846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настоящих Правил в межведомственную комиссию по оценке возможности заключения специальных инвестиционных контрактов (далее - комиссия) для рассмотрения.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A97846">
        <w:rPr>
          <w:rFonts w:ascii="Times New Roman" w:hAnsi="Times New Roman" w:cs="Times New Roman"/>
          <w:sz w:val="28"/>
          <w:szCs w:val="28"/>
        </w:rPr>
        <w:t>10. Комиссия по оценке возможности заключения специальных инвестиционных контрактов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11. При подготовке заключения, указанного в </w:t>
      </w:r>
      <w:hyperlink w:anchor="Par35" w:history="1">
        <w:r w:rsidRPr="00A97846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настоящих Правил,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</w:t>
      </w:r>
      <w:hyperlink w:anchor="Par7" w:history="1">
        <w:r w:rsidRPr="00A97846">
          <w:rPr>
            <w:rFonts w:ascii="Times New Roman" w:hAnsi="Times New Roman" w:cs="Times New Roman"/>
            <w:sz w:val="28"/>
            <w:szCs w:val="28"/>
          </w:rPr>
          <w:t>подпункте "3" пункта 7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12. Комиссия не позднее 60 рабочих дней со дня поступления в уполномоченный орган документов, указанных в </w:t>
      </w:r>
      <w:hyperlink w:anchor="Par4" w:history="1">
        <w:r w:rsidRPr="00A97846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2" w:history="1">
        <w:r w:rsidRPr="00A9784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в уполномоченный орган заключение, в котором содержится: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а) перечень мер стимулирования, осуществляемых в отношении инвестора и (или) привлеченного лица;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б) перечень обязательств инвестора и привлеченного лица (в случае его привлечения);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в) срок действия специального инвестиционного контракта;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е) перечень мероприятий инвестиционного проекта;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ж) объем инвестиций в инвестиционный проект;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з) решение комиссии о возможности (невозможности) заключения специального инвестиционного контракта.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13. Комиссия направляет в уполномоченный орган заключение, содержащее решение о невозможности заключения специального инвестиционного контракта, в следующих случаях: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а) инвестиционный проект не соответствует целям, указанным в </w:t>
      </w:r>
      <w:hyperlink w:anchor="Par0" w:history="1">
        <w:r w:rsidRPr="00A97846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 xml:space="preserve">б) представленные инвестором заявление и документы не соответствуют </w:t>
      </w:r>
      <w:hyperlink w:anchor="Par4" w:history="1">
        <w:r w:rsidRPr="00A97846">
          <w:rPr>
            <w:rFonts w:ascii="Times New Roman" w:hAnsi="Times New Roman" w:cs="Times New Roman"/>
            <w:color w:val="0000FF"/>
            <w:sz w:val="28"/>
            <w:szCs w:val="28"/>
          </w:rPr>
          <w:t>пунктам 7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2" w:history="1">
        <w:r w:rsidRPr="00A97846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A9784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14. Заключение комиссии направляется уполномоченным органом в течение 10 рабочих дней со дня его получения лицам, участвующим в заключении специального инвестиционного контракта.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уполномоченный орган направляет проект специального инвестиционного контракта, составленный уполномоченным органом с учетом указанного заключения комиссии.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15.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уполномоченный орган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16. В течение 10 рабочих дней со дня получения протокола разногласий уполномоченный орган проводит переговоры с инвестором или привлеченным лицом (в случае его привлечения) для урегулирования таких разногласий (при необходимости - с привлечением уполномоченных представителей субъекта Российской Федерации и (или) муниципального образования), подписания специального инвестиционного контракта на условиях, указанных в заключении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17. В случае неполучения уполномоченным органом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18.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уполномоченный орган, а в случае осуществления в отношении инвестора и (или) привлеченного лица мер стимулирования, предусмотренных нормативными правовыми актами субъекта Российской Федерации и (или) муниципальными правовыми актами, уполномоченные органы субъекта Российской Федерации и (или) муниципального образования подписывают специальный инвестиционный контракт.</w:t>
      </w:r>
    </w:p>
    <w:p w:rsidR="002519F3" w:rsidRPr="00A97846" w:rsidRDefault="002519F3" w:rsidP="00635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846">
        <w:rPr>
          <w:rFonts w:ascii="Times New Roman" w:hAnsi="Times New Roman" w:cs="Times New Roman"/>
          <w:sz w:val="28"/>
          <w:szCs w:val="28"/>
        </w:rPr>
        <w:t>19.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2519F3" w:rsidRPr="00A97846" w:rsidRDefault="002519F3" w:rsidP="00635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954F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19F3" w:rsidRPr="00A97846" w:rsidRDefault="002519F3" w:rsidP="00765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519F3" w:rsidRPr="00A97846" w:rsidSect="00B5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B63"/>
    <w:multiLevelType w:val="multilevel"/>
    <w:tmpl w:val="ACBE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CE503D"/>
    <w:multiLevelType w:val="hybridMultilevel"/>
    <w:tmpl w:val="512A0B9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47A"/>
    <w:multiLevelType w:val="multilevel"/>
    <w:tmpl w:val="37D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F77622"/>
    <w:multiLevelType w:val="hybridMultilevel"/>
    <w:tmpl w:val="89E0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1945EE"/>
    <w:multiLevelType w:val="hybridMultilevel"/>
    <w:tmpl w:val="D9FE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81828"/>
    <w:multiLevelType w:val="multilevel"/>
    <w:tmpl w:val="B8DE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337"/>
    <w:rsid w:val="00017887"/>
    <w:rsid w:val="00082BA1"/>
    <w:rsid w:val="00085214"/>
    <w:rsid w:val="00094A26"/>
    <w:rsid w:val="0016561B"/>
    <w:rsid w:val="001B68FD"/>
    <w:rsid w:val="002519F3"/>
    <w:rsid w:val="002A7E93"/>
    <w:rsid w:val="002F5BE0"/>
    <w:rsid w:val="002F5C76"/>
    <w:rsid w:val="00336B0B"/>
    <w:rsid w:val="00343DC6"/>
    <w:rsid w:val="003E488E"/>
    <w:rsid w:val="004A51CA"/>
    <w:rsid w:val="004A529D"/>
    <w:rsid w:val="004C55E4"/>
    <w:rsid w:val="004E4223"/>
    <w:rsid w:val="00585F69"/>
    <w:rsid w:val="005C1D69"/>
    <w:rsid w:val="00625D63"/>
    <w:rsid w:val="00635926"/>
    <w:rsid w:val="00640DA1"/>
    <w:rsid w:val="006561BE"/>
    <w:rsid w:val="00676142"/>
    <w:rsid w:val="006975C3"/>
    <w:rsid w:val="006B2F69"/>
    <w:rsid w:val="006B6AFF"/>
    <w:rsid w:val="00704953"/>
    <w:rsid w:val="007658C4"/>
    <w:rsid w:val="007C6973"/>
    <w:rsid w:val="00894FFE"/>
    <w:rsid w:val="008B159D"/>
    <w:rsid w:val="00953123"/>
    <w:rsid w:val="00954F12"/>
    <w:rsid w:val="00A55E1D"/>
    <w:rsid w:val="00A97846"/>
    <w:rsid w:val="00B3266D"/>
    <w:rsid w:val="00B559DB"/>
    <w:rsid w:val="00BE2DE6"/>
    <w:rsid w:val="00C93DDF"/>
    <w:rsid w:val="00CD52D9"/>
    <w:rsid w:val="00D9527F"/>
    <w:rsid w:val="00DE0337"/>
    <w:rsid w:val="00E02FD8"/>
    <w:rsid w:val="00E42EF9"/>
    <w:rsid w:val="00FF15B5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DB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2F5C7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51CA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F5C76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51CA"/>
    <w:rPr>
      <w:rFonts w:ascii="Cambria" w:hAnsi="Cambria" w:cs="Cambria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DE033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DE0337"/>
    <w:rPr>
      <w:b/>
      <w:bCs/>
    </w:rPr>
  </w:style>
  <w:style w:type="character" w:styleId="Hyperlink">
    <w:name w:val="Hyperlink"/>
    <w:basedOn w:val="DefaultParagraphFont"/>
    <w:uiPriority w:val="99"/>
    <w:semiHidden/>
    <w:rsid w:val="002F5C76"/>
    <w:rPr>
      <w:color w:val="0000FF"/>
      <w:u w:val="single"/>
    </w:rPr>
  </w:style>
  <w:style w:type="character" w:customStyle="1" w:styleId="itemtextresizertitle">
    <w:name w:val="itemtextresizertitle"/>
    <w:basedOn w:val="DefaultParagraphFont"/>
    <w:uiPriority w:val="99"/>
    <w:rsid w:val="002F5C76"/>
  </w:style>
  <w:style w:type="character" w:customStyle="1" w:styleId="itemhits">
    <w:name w:val="itemhits"/>
    <w:basedOn w:val="DefaultParagraphFont"/>
    <w:uiPriority w:val="99"/>
    <w:rsid w:val="002F5C76"/>
  </w:style>
  <w:style w:type="character" w:styleId="Emphasis">
    <w:name w:val="Emphasis"/>
    <w:basedOn w:val="DefaultParagraphFont"/>
    <w:uiPriority w:val="99"/>
    <w:qFormat/>
    <w:rsid w:val="002F5C76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rsid w:val="002F5C76"/>
    <w:pPr>
      <w:spacing w:after="0" w:line="240" w:lineRule="auto"/>
    </w:pPr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2F5C76"/>
    <w:rPr>
      <w:rFonts w:ascii="Times New Roman" w:hAnsi="Times New Roman" w:cs="Times New Roman"/>
      <w:i/>
      <w:iCs/>
      <w:sz w:val="24"/>
      <w:szCs w:val="24"/>
    </w:rPr>
  </w:style>
  <w:style w:type="paragraph" w:customStyle="1" w:styleId="pull-right">
    <w:name w:val="pull-right"/>
    <w:basedOn w:val="Normal"/>
    <w:uiPriority w:val="99"/>
    <w:rsid w:val="002F5C7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B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6A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A52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1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1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1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6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16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1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16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1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C21FD88D95912A7B0CB9274AD949B67A87D95F0F6EA88A64C04E31C65B732A9DE4349C370CDA2EDf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C21FD88D95912A7B0CB9274AD949B67A87D95F0F6EA88A64C04E31C65B732A9DE4349C370CDA2EDf7B" TargetMode="External"/><Relationship Id="rId5" Type="http://schemas.openxmlformats.org/officeDocument/2006/relationships/hyperlink" Target="consultantplus://offline/ref=8D279344B72F0846412807D79609391D2DB08641C291E34162B44B5C8E1619E561D97EBB9EEAd2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7</Pages>
  <Words>2273</Words>
  <Characters>12957</Characters>
  <Application>Microsoft Office Outlook</Application>
  <DocSecurity>0</DocSecurity>
  <Lines>0</Lines>
  <Paragraphs>0</Paragraphs>
  <ScaleCrop>false</ScaleCrop>
  <Company>Прокуратура Алтайского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ЧАРЫШСКОГО СЕЛЬСОВЕТА</dc:title>
  <dc:subject/>
  <dc:creator>user43-2</dc:creator>
  <cp:keywords/>
  <dc:description/>
  <cp:lastModifiedBy>Selsovet</cp:lastModifiedBy>
  <cp:revision>6</cp:revision>
  <cp:lastPrinted>2018-03-28T07:49:00Z</cp:lastPrinted>
  <dcterms:created xsi:type="dcterms:W3CDTF">2018-03-14T01:23:00Z</dcterms:created>
  <dcterms:modified xsi:type="dcterms:W3CDTF">2018-03-28T07:49:00Z</dcterms:modified>
</cp:coreProperties>
</file>